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118"/>
        <w:gridCol w:w="236"/>
        <w:gridCol w:w="881"/>
        <w:gridCol w:w="480"/>
        <w:gridCol w:w="668"/>
        <w:gridCol w:w="94"/>
        <w:gridCol w:w="911"/>
        <w:gridCol w:w="457"/>
        <w:gridCol w:w="690"/>
        <w:gridCol w:w="1779"/>
      </w:tblGrid>
      <w:tr w14:paraId="169C5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222" w:type="dxa"/>
            <w:gridSpan w:val="11"/>
            <w:shd w:val="clear" w:color="auto" w:fill="auto"/>
            <w:noWrap/>
            <w:vAlign w:val="top"/>
          </w:tcPr>
          <w:p w14:paraId="5943BC51"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安徽工程大学监控、门禁接入申请表</w:t>
            </w:r>
          </w:p>
          <w:p w14:paraId="090B02ED">
            <w:pPr>
              <w:widowControl/>
              <w:spacing w:line="240" w:lineRule="auto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编号：                 申请日期：</w:t>
            </w:r>
          </w:p>
        </w:tc>
      </w:tr>
      <w:tr w14:paraId="062AA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B9A0F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申请人信息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E200">
            <w:pPr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80E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D22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工号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A4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BF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BF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FF8C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1B35C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接入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设备信息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AD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监控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C97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88D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设备品牌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B0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79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设备型号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F4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B3AC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7C406">
            <w:pPr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F7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存储方式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1F0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33535">
            <w:pPr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存储地点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104A">
            <w:pPr>
              <w:ind w:left="108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BF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存储时长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ED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72A9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7F2F4">
            <w:pPr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69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门禁数量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EBF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B6724">
            <w:pPr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设备品牌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C412">
            <w:pPr>
              <w:ind w:left="108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A0E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设备型号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D1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8702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DF513D">
            <w:pPr>
              <w:widowControl/>
              <w:jc w:val="left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设备管理及维护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092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管理部门</w:t>
            </w:r>
          </w:p>
        </w:tc>
        <w:tc>
          <w:tcPr>
            <w:tcW w:w="61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E3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DF89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E3A0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7A1F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管理人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姓名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EA7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BF4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工号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2C2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1F5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联系方式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56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6559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67D33DFD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接入说明</w:t>
            </w:r>
          </w:p>
        </w:tc>
        <w:tc>
          <w:tcPr>
            <w:tcW w:w="73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FE0D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A6A6A6"/>
                <w:kern w:val="0"/>
                <w:sz w:val="22"/>
              </w:rPr>
              <w:t>（填写具体接入需求及设备</w:t>
            </w:r>
            <w:r>
              <w:rPr>
                <w:rFonts w:hint="eastAsia" w:ascii="等线" w:hAnsi="等线" w:eastAsia="等线" w:cs="宋体"/>
                <w:color w:val="A6A6A6"/>
                <w:kern w:val="0"/>
                <w:sz w:val="22"/>
                <w:lang w:val="en-US" w:eastAsia="zh-CN"/>
              </w:rPr>
              <w:t>详细信息及</w:t>
            </w:r>
            <w:r>
              <w:rPr>
                <w:rFonts w:hint="eastAsia" w:ascii="等线" w:hAnsi="等线" w:eastAsia="等线" w:cs="宋体"/>
                <w:color w:val="A6A6A6"/>
                <w:kern w:val="0"/>
                <w:sz w:val="22"/>
              </w:rPr>
              <w:t>部署位置）</w:t>
            </w:r>
          </w:p>
        </w:tc>
      </w:tr>
      <w:tr w14:paraId="18D2A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LrV"/>
            <w:vAlign w:val="center"/>
          </w:tcPr>
          <w:p w14:paraId="1D2987F5">
            <w:pPr>
              <w:widowControl/>
              <w:ind w:left="113" w:right="113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所在单位意见</w:t>
            </w:r>
          </w:p>
        </w:tc>
        <w:tc>
          <w:tcPr>
            <w:tcW w:w="73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5173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负责人签字（公章）：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                年     月     日</w:t>
            </w:r>
          </w:p>
        </w:tc>
      </w:tr>
      <w:tr w14:paraId="193E1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LrV"/>
            <w:vAlign w:val="center"/>
          </w:tcPr>
          <w:p w14:paraId="72C16ABE">
            <w:pPr>
              <w:widowControl/>
              <w:ind w:left="113" w:right="113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安全管理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处意见</w:t>
            </w:r>
          </w:p>
        </w:tc>
        <w:tc>
          <w:tcPr>
            <w:tcW w:w="73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28E7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负责人签字（公章）：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                年     月     日</w:t>
            </w:r>
          </w:p>
        </w:tc>
      </w:tr>
      <w:tr w14:paraId="3A025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822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9A785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：</w:t>
            </w:r>
          </w:p>
          <w:p w14:paraId="2A089331">
            <w:pPr>
              <w:widowControl/>
              <w:spacing w:line="240" w:lineRule="auto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1、申请接入监控、门禁设备的管理和维护由申请单位负责。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一切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接入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工作及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费用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包含点位授权购买、交换机开网段、软件调试、存储（设备本地存储）等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由申请单位负责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资产归申请单位负责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。</w:t>
            </w:r>
          </w:p>
          <w:p w14:paraId="16C4BD6E">
            <w:pPr>
              <w:widowControl/>
              <w:spacing w:line="240" w:lineRule="auto"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2、申请接入的监控设备需满足学校及相关法律法规，如标准有变动需由申请单位进行改造。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后期若设备及管理人有变动需及时通知安全管理处。</w:t>
            </w:r>
          </w:p>
          <w:p w14:paraId="6FD341FA">
            <w:pPr>
              <w:widowControl/>
              <w:spacing w:line="240" w:lineRule="auto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3、提供一份接入设备的详细设备台账信息，包含管理账号、密码、IP等信息，.xlsx格式。</w:t>
            </w:r>
          </w:p>
          <w:p w14:paraId="169700B2">
            <w:pPr>
              <w:widowControl/>
              <w:spacing w:line="240" w:lineRule="auto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、此申请一式二份，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安全管理处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和申请单位各一份。</w:t>
            </w:r>
          </w:p>
        </w:tc>
      </w:tr>
    </w:tbl>
    <w:p w14:paraId="7BB185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23"/>
    <w:rsid w:val="00282BA5"/>
    <w:rsid w:val="00296189"/>
    <w:rsid w:val="002F0557"/>
    <w:rsid w:val="00381823"/>
    <w:rsid w:val="004550AA"/>
    <w:rsid w:val="00597D7D"/>
    <w:rsid w:val="00D20946"/>
    <w:rsid w:val="01BB7833"/>
    <w:rsid w:val="06220179"/>
    <w:rsid w:val="0AEA2B11"/>
    <w:rsid w:val="134B603B"/>
    <w:rsid w:val="1C49522F"/>
    <w:rsid w:val="21613890"/>
    <w:rsid w:val="236A4649"/>
    <w:rsid w:val="254B55DF"/>
    <w:rsid w:val="37740860"/>
    <w:rsid w:val="3A4D2A17"/>
    <w:rsid w:val="3B5A188F"/>
    <w:rsid w:val="3C9E1C4F"/>
    <w:rsid w:val="3FB94EA6"/>
    <w:rsid w:val="40CA25B0"/>
    <w:rsid w:val="448452AF"/>
    <w:rsid w:val="48282B00"/>
    <w:rsid w:val="531972A9"/>
    <w:rsid w:val="547846DC"/>
    <w:rsid w:val="58ED091A"/>
    <w:rsid w:val="5939570F"/>
    <w:rsid w:val="599B50F5"/>
    <w:rsid w:val="59A26602"/>
    <w:rsid w:val="60B06C30"/>
    <w:rsid w:val="60EF5CC6"/>
    <w:rsid w:val="656971DE"/>
    <w:rsid w:val="71EB2A4E"/>
    <w:rsid w:val="7DE37533"/>
    <w:rsid w:val="7DF5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387</Characters>
  <Lines>3</Lines>
  <Paragraphs>1</Paragraphs>
  <TotalTime>25</TotalTime>
  <ScaleCrop>false</ScaleCrop>
  <LinksUpToDate>false</LinksUpToDate>
  <CharactersWithSpaces>447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2024-10-12T05:56:00Z</dcterms:created>
  <dc:creator>a a</dc:creator>
  <cp:lastModifiedBy>翟长龙</cp:lastModifiedBy>
  <dcterms:modified xsi:type="dcterms:W3CDTF">2025-05-28T01:01:49Z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eyJoZGlkIjoiMzA0ZDU3MzNiMjA0MmI5NzE5YWUyNzljNWJkZGQ4MGUiLCJ1c2VySWQiOiIxMTUxOTA2NTQ1In0=</vt:lpwstr>
  </property>
  <property fmtid="{D5CDD505-2E9C-101B-9397-08002B2CF9AE}" pid="3" name="KSOProductBuildVer">
    <vt:lpwstr>2052-12.1.0.21171</vt:lpwstr>
  </property>
  <property fmtid="{D5CDD505-2E9C-101B-9397-08002B2CF9AE}" pid="4" name="ICV">
    <vt:lpwstr>99B659B979C4448ABE32F42FA613C292_13</vt:lpwstr>
  </property>
</Properties>
</file>